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55C" w:rsidRDefault="0052255C" w:rsidP="0052255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รายละเอียดตัวชี้วัด (</w:t>
      </w:r>
      <w:r>
        <w:rPr>
          <w:rFonts w:ascii="TH SarabunIT๙" w:hAnsi="TH SarabunIT๙" w:cs="TH SarabunIT๙"/>
          <w:b/>
          <w:bCs/>
          <w:sz w:val="32"/>
          <w:szCs w:val="32"/>
        </w:rPr>
        <w:t>KPI Template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) ของ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KRA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KPI </w:t>
      </w:r>
    </w:p>
    <w:p w:rsidR="0052255C" w:rsidRDefault="0052255C" w:rsidP="0052255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ตามแผนยุทธศาสตร์สุขภาพจังหวัดตราด  ปีงบประมาณ พ.ศ. 2562 </w:t>
      </w:r>
    </w:p>
    <w:p w:rsidR="00C46A39" w:rsidRPr="00D64D0A" w:rsidRDefault="00B158C9" w:rsidP="00B158C9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64D0A">
        <w:rPr>
          <w:rFonts w:ascii="TH SarabunIT๙" w:hAnsi="TH SarabunIT๙" w:cs="TH SarabunIT๙" w:hint="cs"/>
          <w:b/>
          <w:bCs/>
          <w:sz w:val="40"/>
          <w:szCs w:val="40"/>
          <w:cs/>
        </w:rPr>
        <w:t>ประเด็นยุทธศาสตร์ที่ 1</w:t>
      </w:r>
      <w:r w:rsidRPr="00D64D0A"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410"/>
        <w:gridCol w:w="8364"/>
      </w:tblGrid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825F35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ประเด็นยุทธศาสตร์</w:t>
            </w:r>
            <w:r w:rsidR="002062FE"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915B4A" w:rsidP="00915B4A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51559C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แ</w:t>
            </w:r>
            <w:r w:rsidR="00B06B4A"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ผนงานที่ 1</w:t>
            </w:r>
            <w:r w:rsidR="00B06B4A"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ind w:right="-46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แผนงานอาชีวอนามัย และสร้างอนามัยสิ่งแวดล้อม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B06B4A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9E7B43" w:rsidRDefault="0051559C" w:rsidP="00141A5D">
            <w:pPr>
              <w:spacing w:after="0" w:line="240" w:lineRule="auto"/>
              <w:rPr>
                <w:rFonts w:ascii="TH SarabunIT๙" w:hAnsi="TH SarabunIT๙" w:cs="TH SarabunIT๙"/>
                <w:sz w:val="28"/>
                <w:highlight w:val="yellow"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>KRA 06.</w:t>
            </w:r>
            <w:r w:rsidR="00141A5D"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 xml:space="preserve"> </w:t>
            </w:r>
            <w:r w:rsidR="009E7B43"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ร</w:t>
            </w:r>
            <w:r w:rsidR="009E7B43"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้</w:t>
            </w: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อยละ ความสำเร็จการดำเนินงานอนามัยสิ่งแวดล้อมและ อาชีวอนามัย                                   + </w:t>
            </w: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  <w:t>PA : Green &amp; Clean Hospital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ความสำเร็จการดำเนินงานอนามัยสิ่งแวดล้อมและ อาชีวอนามัย </w:t>
            </w:r>
            <w:r w:rsidR="00C46A39" w:rsidRPr="00D64D0A">
              <w:rPr>
                <w:rFonts w:ascii="TH SarabunIT๙" w:hAnsi="TH SarabunIT๙" w:cs="TH SarabunIT๙"/>
                <w:sz w:val="28"/>
                <w:cs/>
              </w:rPr>
              <w:t>หมายถึง</w:t>
            </w:r>
          </w:p>
          <w:p w:rsidR="0051559C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หมายถึง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D86ACD" w:rsidRPr="00D64D0A">
              <w:rPr>
                <w:rFonts w:ascii="TH SarabunIT๙" w:hAnsi="TH SarabunIT๙" w:cs="TH SarabunIT๙" w:hint="cs"/>
                <w:sz w:val="28"/>
                <w:cs/>
              </w:rPr>
              <w:t>ความสำเร็จใน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การดำเนินงานตามตัวชี้วัดด้านอนามัยสิ่งแวดล้อมและ</w:t>
            </w:r>
            <w:r w:rsidR="00B436E9" w:rsidRPr="00D64D0A">
              <w:rPr>
                <w:rFonts w:ascii="TH SarabunIT๙" w:hAnsi="TH SarabunIT๙" w:cs="TH SarabunIT๙"/>
                <w:sz w:val="28"/>
                <w:cs/>
              </w:rPr>
              <w:br/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อาชีวอนามัย ดังต่อไปนี้</w:t>
            </w:r>
          </w:p>
          <w:p w:rsidR="00B436E9" w:rsidRPr="00D64D0A" w:rsidRDefault="00B436E9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6A14E6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B436E9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B66FA4" w:rsidRPr="00D64D0A" w:rsidRDefault="006A14E6" w:rsidP="0071470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685"/>
              <w:gridCol w:w="2127"/>
              <w:gridCol w:w="1842"/>
              <w:gridCol w:w="2268"/>
            </w:tblGrid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KRA/KPI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KRA:</w:t>
                  </w:r>
                  <w:r w:rsidRPr="009363BF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9363BF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ดีมาก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84DFD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เพื่อพัฒนาหน่วยบริการและชุมชนในจังหวัดตราด ให้มีการจัดการด้านอนามัยสิ่งแวดล้อมที่ดีตอบสนองยุทธศาสตร์ในการเป็น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เมืองแห่งความสุขสีเขียว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City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714706" w:rsidP="00B653E4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โรงพยาบาลและ รพ.สต.</w:t>
            </w:r>
            <w:r w:rsidR="00E41008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 และหมู่บ้านในจังหวัดตราด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จัดเก็บจากการประเมินผลงานตาม </w:t>
            </w:r>
            <w:r w:rsidRPr="00D64D0A">
              <w:rPr>
                <w:rFonts w:ascii="TH SarabunIT๙" w:hAnsi="TH SarabunIT๙" w:cs="TH SarabunIT๙"/>
                <w:sz w:val="28"/>
              </w:rPr>
              <w:t>KPI 6.1-6.4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รายงานการประเมินผลงานด้านอนามัยสิ่งแวดล้อมและอาชีวอนามัย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ที่ดำเนินการได้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B=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ทั้งหมด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เดือนสิงหาคม 2562</w:t>
            </w: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</w:p>
          <w:p w:rsidR="009E7B43" w:rsidRPr="00D64D0A" w:rsidRDefault="009E7B43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C46A39" w:rsidRPr="00D64D0A" w:rsidTr="003C0C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C46A39" w:rsidRPr="00D64D0A" w:rsidRDefault="00C46A39" w:rsidP="00B653E4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Style w:val="a3"/>
              <w:tblW w:w="12528" w:type="dxa"/>
              <w:tblLayout w:type="fixed"/>
              <w:tblLook w:val="04A0"/>
            </w:tblPr>
            <w:tblGrid>
              <w:gridCol w:w="3573"/>
              <w:gridCol w:w="1418"/>
              <w:gridCol w:w="1559"/>
              <w:gridCol w:w="1559"/>
              <w:gridCol w:w="2836"/>
              <w:gridCol w:w="1583"/>
            </w:tblGrid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ตัวชี้วัด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คะแนนตามเป้าหมาย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คะแนนเต็ม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น้ำหนัก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 xml:space="preserve"> 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F4758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พื้นฐาน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:rsidR="00F47580" w:rsidRPr="00D64D0A" w:rsidRDefault="00F47580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Pr="00D64D0A">
        <w:rPr>
          <w:rFonts w:ascii="TH SarabunIT๙" w:hAnsi="TH SarabunIT๙" w:cs="TH SarabunIT๙"/>
          <w:b/>
          <w:bCs/>
          <w:sz w:val="28"/>
        </w:rPr>
        <w:t>x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Pr="00D64D0A">
        <w:rPr>
          <w:rFonts w:ascii="TH SarabunIT๙" w:hAnsi="TH SarabunIT๙" w:cs="TH SarabunIT๙"/>
          <w:b/>
          <w:bCs/>
          <w:sz w:val="28"/>
        </w:rPr>
        <w:t>)</w:t>
      </w:r>
    </w:p>
    <w:p w:rsidR="00B536B0" w:rsidRPr="00D64D0A" w:rsidRDefault="003818A1">
      <w:pPr>
        <w:rPr>
          <w:rFonts w:ascii="TH SarabunIT๙" w:hAnsi="TH SarabunIT๙" w:cs="TH SarabunIT๙"/>
          <w:b/>
          <w:bCs/>
        </w:rPr>
      </w:pPr>
      <w:r w:rsidRPr="00D64D0A">
        <w:rPr>
          <w:rFonts w:ascii="TH SarabunIT๙" w:hAnsi="TH SarabunIT๙" w:cs="TH SarabunIT๙"/>
          <w:b/>
          <w:bCs/>
          <w:cs/>
        </w:rPr>
        <w:t>ตัวอย่าง</w:t>
      </w:r>
    </w:p>
    <w:tbl>
      <w:tblPr>
        <w:tblStyle w:val="a3"/>
        <w:tblW w:w="0" w:type="auto"/>
        <w:tblLook w:val="04A0"/>
      </w:tblPr>
      <w:tblGrid>
        <w:gridCol w:w="3936"/>
        <w:gridCol w:w="1842"/>
        <w:gridCol w:w="1276"/>
        <w:gridCol w:w="1701"/>
        <w:gridCol w:w="1927"/>
      </w:tblGrid>
      <w:tr w:rsidR="000941EA" w:rsidRPr="00D64D0A" w:rsidTr="00F47580">
        <w:trPr>
          <w:trHeight w:val="651"/>
        </w:trPr>
        <w:tc>
          <w:tcPr>
            <w:tcW w:w="393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ตัวชี้วัด</w:t>
            </w:r>
          </w:p>
        </w:tc>
        <w:tc>
          <w:tcPr>
            <w:tcW w:w="1842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ผลการดำเนินการ</w:t>
            </w:r>
          </w:p>
        </w:tc>
        <w:tc>
          <w:tcPr>
            <w:tcW w:w="127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1701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1927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x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</w:t>
            </w:r>
            <w:r w:rsidRPr="00D64D0A">
              <w:rPr>
                <w:rFonts w:ascii="TH SarabunIT๙" w:hAnsi="TH SarabunIT๙" w:cs="TH SarabunIT๙"/>
                <w:sz w:val="28"/>
              </w:rPr>
              <w:t>(36x100/46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78.26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3.91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97.75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t>(40x100/46)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86.96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4.34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108.5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(60x100/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73)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82.19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4.10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102.5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</w:p>
        </w:tc>
        <w:tc>
          <w:tcPr>
            <w:tcW w:w="1276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100</w:t>
            </w:r>
          </w:p>
        </w:tc>
      </w:tr>
    </w:tbl>
    <w:p w:rsidR="009363BF" w:rsidRDefault="000941EA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="00F47580" w:rsidRPr="00D64D0A">
        <w:rPr>
          <w:rFonts w:ascii="TH SarabunIT๙" w:hAnsi="TH SarabunIT๙" w:cs="TH SarabunIT๙"/>
          <w:b/>
          <w:bCs/>
          <w:sz w:val="28"/>
        </w:rPr>
        <w:t>x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)      </w:t>
      </w:r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(408.75/5)  =</w:t>
      </w:r>
      <w:bookmarkStart w:id="0" w:name="_GoBack"/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81.75</w:t>
      </w:r>
    </w:p>
    <w:p w:rsidR="009363BF" w:rsidRDefault="009363BF">
      <w:pPr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/>
          <w:b/>
          <w:bCs/>
          <w:sz w:val="28"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C46A39" w:rsidRPr="00D64D0A" w:rsidTr="003C0C41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0"/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1.กลุ่มงานอนามัยสิ่งแวดล้อมฯ/คปสอ. รวบรวมผลการประเมินตามตัวชี้วัด </w:t>
            </w:r>
          </w:p>
          <w:p w:rsidR="00070BE0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2.จัดทำสรุปคะแนนตามเกณฑ์ แจ้งประสา</w:t>
            </w:r>
          </w:p>
        </w:tc>
      </w:tr>
      <w:tr w:rsidR="00C46A39" w:rsidRPr="00D64D0A" w:rsidTr="003C0C41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Template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ตัวชี้วัด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2434"/>
              <w:gridCol w:w="1012"/>
              <w:gridCol w:w="1372"/>
              <w:gridCol w:w="1372"/>
              <w:gridCol w:w="1372"/>
            </w:tblGrid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012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C46A39" w:rsidRPr="00D64D0A" w:rsidRDefault="00C46A39" w:rsidP="00B653E4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012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</w:tcPr>
                <w:p w:rsidR="00C46A39" w:rsidRPr="00D64D0A" w:rsidRDefault="00070BE0" w:rsidP="00070BE0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101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070BE0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เป้าหมาย</w:t>
                  </w:r>
                </w:p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CD2EF2" w:rsidRPr="00D64D0A" w:rsidRDefault="00CD2EF2">
      <w:pPr>
        <w:rPr>
          <w:cs/>
        </w:rPr>
      </w:pPr>
    </w:p>
    <w:p w:rsidR="00CD2EF2" w:rsidRPr="00D64D0A" w:rsidRDefault="00CD2EF2">
      <w:pPr>
        <w:rPr>
          <w:cs/>
        </w:rPr>
      </w:pPr>
      <w:r w:rsidRPr="00D64D0A">
        <w:rPr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9E7B43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แ</w:t>
            </w:r>
            <w:r w:rsidRPr="009E7B43">
              <w:rPr>
                <w:rFonts w:ascii="TH SarabunIT๙" w:hAnsi="TH SarabunIT๙" w:cs="TH SarabunIT๙" w:hint="cs"/>
                <w:b/>
                <w:bCs/>
                <w:sz w:val="28"/>
                <w:highlight w:val="green"/>
                <w:cs/>
              </w:rPr>
              <w:t>ผนงานที่ 6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D13399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หมายถึง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หมู่บ้านที่มีการเฝ้าระวังด้านอนามัยสิ่งแวดล้อมและสุขภาพ (อาหารดี น้ำดี สิ่งแวดล้อมดี) โดยเป็นหมู่บ้านในเขตโรงพยาบาลทั่วไปและโรงพยาบาลชุมชน โรงพยาบาลละ ๑ หมู่บ้าน, หมู่บ้านในเขต รพ.สต.ที่รับการประเมิน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543"/>
              <w:gridCol w:w="3270"/>
              <w:gridCol w:w="3327"/>
            </w:tblGrid>
            <w:tr w:rsidR="00AF751B" w:rsidRPr="00D64D0A" w:rsidTr="000960F2">
              <w:trPr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AF751B" w:rsidRPr="00D64D0A" w:rsidTr="000960F2">
              <w:trPr>
                <w:trHeight w:val="283"/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</w:t>
                  </w:r>
                  <w:r w:rsidR="004B360E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 ร้อยละ ๘๐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90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95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เพื่อพัฒนาอนามัยสิ่งแวดล้อม</w:t>
            </w:r>
            <w:r w:rsidR="00D13399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จากโรงพยาบาลสู่</w:t>
            </w: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ชุมชนหมู่บ้านสุขภาวะสีเขียว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หมู่บ้าน ในเขตพื้นที่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รพ. และ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283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รพ. และ รพ.สต. รวม ๔๖ แห่ง ส่งรายชื่อหมู่บ้านที่จะรับการประเมิน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แห่งละ ๑ หมู่บ้าน</w:t>
            </w:r>
          </w:p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317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สสจ. ตรวจประเมินร่วมกับ สสอ. / อปท. และแจ้งผลการประเมินต่อคณะกรรมการสาธารณสุขจังหวัด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1F04" w:rsidRPr="00D64D0A" w:rsidRDefault="00AF751B" w:rsidP="009E7B43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 ๗ แห่ง, รพ.สต.ติดดาว ๓๙ แห่ง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</w:t>
            </w:r>
            <w:r w:rsidR="00AF751B" w:rsidRPr="00D64D0A">
              <w:rPr>
                <w:rFonts w:ascii="TH SarabunIT๙" w:hAnsi="TH SarabunIT๙" w:cs="TH SarabunIT๙"/>
                <w:sz w:val="28"/>
              </w:rPr>
              <w:t xml:space="preserve"> = 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</w:rPr>
              <w:t>จำนวนหมู่บ้านที่ผ่านเกณฑ์ระดับ ๓ ดาว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ขึ้นไป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จำนวนหมู่บ้านทั้งหมดที่รับการประเมิน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พ.ค.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มิ.ย. ๒๕๖๒</w:t>
            </w:r>
          </w:p>
        </w:tc>
      </w:tr>
      <w:tr w:rsidR="00AF751B" w:rsidRPr="00D64D0A" w:rsidTr="005E2B5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059"/>
        </w:trPr>
        <w:tc>
          <w:tcPr>
            <w:tcW w:w="10774" w:type="dxa"/>
            <w:gridSpan w:val="2"/>
          </w:tcPr>
          <w:p w:rsidR="00AF751B" w:rsidRPr="00D64D0A" w:rsidRDefault="00AF751B" w:rsidP="00BC439A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เกณฑ์การประเมิน :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๕ ดาว ผ่านเกณฑ์ ๘๑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๑๐๐ คะแนน       ระดับ ๔ ดาว ผ่านเกณฑ์ ๖๑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๘๐ คะแนน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๓ ดาว ผ่านเกณฑ์ ๔๑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๖๐ คะแนน         ระดับ ๒ ดาว ผ่านเกณฑ์ ๒๑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๔๐ คะแนน</w:t>
            </w:r>
          </w:p>
          <w:p w:rsidR="00AF751B" w:rsidRDefault="00AF751B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        </w:t>
            </w:r>
            <w:r w:rsidR="00BC439A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๑ ดาว ผ่านเกณฑ์ 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๒๐ คะแนน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405"/>
              <w:gridCol w:w="2410"/>
              <w:gridCol w:w="2290"/>
              <w:gridCol w:w="2246"/>
            </w:tblGrid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ปี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6 เดือน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9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12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2562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2563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2564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</w:tbl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Pr="00D64D0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สสจ. แจ้งเกณฑ์การประเมิน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แก่ รพ. และ รพ.สต. เป้าหมาย</w:t>
            </w:r>
          </w:p>
          <w:p w:rsidR="00E13A5C" w:rsidRPr="00D64D0A" w:rsidRDefault="00E13A5C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คปสอ.ประเมิน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ในเขตรับผิดชอบ และรายงานผลให้สสจ.ทราบภายในเดือนพ.ค.62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สสจ. </w:t>
            </w:r>
            <w:r w:rsidR="00E13A5C"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สุ่ม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ประเมินหมู่บ้าน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ตามที่ รพ. และ รพ.สต.ติดดาว แจ้ง โดยร่วมกับ สสอ. และ อปท.เจ้าของพื้นที่</w:t>
            </w:r>
            <w:r w:rsidR="00E13A5C" w:rsidRPr="00D64D0A">
              <w:rPr>
                <w:rFonts w:ascii="TH SarabunIT๙" w:hAnsi="TH SarabunIT๙" w:cs="TH SarabunIT๙" w:hint="cs"/>
                <w:sz w:val="28"/>
                <w:cs/>
              </w:rPr>
              <w:t>เพื่อยืนยันผลการประเมินตามที่อำเภอรายงานหรือปรับตามข้อมุลที่ได้จากการสุ่มประเมิน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จัดระดับการผ่านเกณฑ์ของแต่ละหมู่บ้าน และเปรียบเทียบกับเกณฑ์เป้าหมายโดยคิดเป็นร้อยละ</w:t>
            </w:r>
          </w:p>
        </w:tc>
      </w:tr>
      <w:tr w:rsidR="00AF751B" w:rsidRPr="00D64D0A" w:rsidTr="004B360E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คู่มือ / ผังการดำเนินงานตรวจประเมิน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หลักเกณฑ์ / แบบประเมิน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คู่มือการจัดการสิ่งแวดล้อมในชุมชน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(อาหาร, น้ำ, ขยะ, กิจการที่เป็นอันตราย, ฯลฯ)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ชุดตรวจการปนเปื้อนโคลิฟอร์มแบคทีเรียในอาหาร, น้ำดื่ม, น้ำแข็ง</w:t>
            </w:r>
          </w:p>
          <w:p w:rsidR="00AD3DCA" w:rsidRPr="009E7B43" w:rsidRDefault="00AF751B" w:rsidP="00AD3DCA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9E7B43">
              <w:rPr>
                <w:rFonts w:ascii="TH SarabunIT๙" w:hAnsi="TH SarabunIT๙" w:cs="TH SarabunIT๙" w:hint="cs"/>
                <w:sz w:val="28"/>
                <w:cs/>
              </w:rPr>
              <w:t>ชุดตรวจคลอรีนอิสระในน้ำประปา</w:t>
            </w:r>
          </w:p>
          <w:p w:rsidR="00AD3DCA" w:rsidRPr="00D64D0A" w:rsidRDefault="00AD3DCA" w:rsidP="00AD3DCA">
            <w:pPr>
              <w:pStyle w:val="a4"/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344"/>
              <w:gridCol w:w="767"/>
              <w:gridCol w:w="1275"/>
              <w:gridCol w:w="1134"/>
              <w:gridCol w:w="1159"/>
            </w:tblGrid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767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3568" w:type="dxa"/>
                  <w:gridSpan w:val="3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767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จำนวนหมู่บ้านที่ผ่านเกณฑ์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Green &amp; Clean Community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 ๓ ดาว</w:t>
                  </w:r>
                  <w:r w:rsidR="00E13A5C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</w:p>
              </w:tc>
              <w:tc>
                <w:tcPr>
                  <w:tcW w:w="767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๘๐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Default="00AF751B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hyperlink r:id="rId8" w:history="1">
              <w:r w:rsidR="009E7B43" w:rsidRPr="00F80F45">
                <w:rPr>
                  <w:rStyle w:val="ab"/>
                  <w:rFonts w:ascii="TH SarabunPSK" w:hAnsi="TH SarabunPSK" w:cs="TH SarabunPSK"/>
                  <w:sz w:val="28"/>
                </w:rPr>
                <w:t>env.trat@gmail.com</w:t>
              </w:r>
            </w:hyperlink>
          </w:p>
          <w:p w:rsid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9E7B43" w:rsidRPr="009E7B43" w:rsidRDefault="009E7B43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แผนงานที่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6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5E2B56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BC439A" w:rsidRPr="00D64D0A" w:rsidTr="005E2B56">
        <w:trPr>
          <w:trHeight w:val="478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</w:tc>
      </w:tr>
      <w:tr w:rsidR="00BC439A" w:rsidRPr="00D64D0A" w:rsidTr="006C5A53">
        <w:trPr>
          <w:trHeight w:val="798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lastRenderedPageBreak/>
              <w:t xml:space="preserve">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>หมายถึง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 xml:space="preserve">โรงพยาบาลสังกัดกระทรวงสาธารณสุข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และรพ.สต. ดำเนินการได้ตามเกณฑ์ดังนี้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มีการกำหนดนโยบาย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จัดทำแผนการขับเคลื่อน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พัฒนาศักยภาพ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และสร้างกระบวนการสื่อสารให้เกิดการพัฒนาด้านอนามัยสิ่งแวดล้อม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&amp; CLEAN Hospital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อย่างมีส่วนร่วมของคนในองค์กร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มีการจัดการมูลฝอยติดเชื้อตามกฎหมาย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กฎกระทรวงว่าด้วยการกำจัดมูลฝอยติดเชื้อ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ศ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 2545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มีการคัดแยกมูลฝอยทั่วไป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คือ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รีไซเคิล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มูลฝอยอินทรีย์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มูลฝอยอื่นๆ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ไปยังที่พักรวมมูลฝอยอย่างถูกสุขลักษณะ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ที่อาคารผู้ป่วยนอก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(OPD)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มีมาตรการประหยัดพลังงานที่เป็นรูปธรรมเกิดการปฏิบัติตามมาตรการที่กำหนดร่วมกันทั้งองค์กร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มีการจัดสิ่งแวดล้อมทั่วไปทั้งภายในและภายนอกอาคาร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เพิ่มพื้นที่สีเขียวและพื้นที่พักผ่อนที่สร้างความรู้สึกผ่อนคลายสอดคล้องกับชีวิตและวัฒนธรรมท้องถิ่นสาหรับผู้ป่ว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รวมทั้งผู้มารับบริการ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7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มีการส่งเสริมกิจกรรมที่เอื้อต่อการมีสุขภาพที่ดีแบบองค์รวม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ได้แก่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กิจกรรมทางกาย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(Physical activity)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กิจกรรมให้คาปรึกษาด้านสุขภาพขณะรอรับบริการของผู้ป่วยและญาติ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8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สถานที่ประกอบอาหารผู้ป่วยในโรงพยาบาลได้มาตรฐานสุขาภิบาลอาหารของกรมอนามัย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ในระดับดีมาก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9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ร้อยละ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100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ของร้านอาหารในโรงพยาบาลได้มาตรฐานสุขาภิบาลอาหารของกรมอนามัย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จัดให้มีบริการน้าอุปโภค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/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บริโภคสะอาดที่อาคารผู้ป่วยนอกและผู้ป่วยใน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0256B2" w:rsidRPr="00D64D0A" w:rsidRDefault="000256B2" w:rsidP="00206891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11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มีการจัดการมูลฝอยครบทุกประเภทถูกสุขลักษณะ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(IPD)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มีการส่งเสริมให้เกิดนวัตกรรม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โดยการนาไปใช้ประโยชน์และเกิดการแลกเปลี่ยนเรียนรู้กับเครือข่ายโรงพยาบาลและชุมชน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14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สร้างเครือข่ายการพัฒนา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ลงสู่ชุมชนเพื่อให้เกิด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Community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  <w:t>Plus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โรงพยาบาลมีการดาเนินงานนโยบายโรงพยาบาลอาหารปลอดภัยร่วมกับภาคีเครือข่ายในพื้นที่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ตามคู่มือมาตรฐานโรงพยาบาลอาหารปลอดภัย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Food Safety Hospital)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โรงพยาบาลผ่านมาตรฐานการจัดบริการอาชีวอนามัยและเวชกรรมสิ่งแวดล้อม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ระดับเริ่มต้นพัฒนาขึ้นไป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C439A" w:rsidRPr="00D64D0A" w:rsidRDefault="004E674B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Green&amp;Clean Hospital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BB2224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lastRenderedPageBreak/>
              <w:t xml:space="preserve">ได้แก่ </w:t>
            </w:r>
          </w:p>
          <w:p w:rsidR="000256B2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คลองใหญ่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เขาสมิง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บ่อไร่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แหลมงอบ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เกาะกูด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B436E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เกาะช้าง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</w:tbl>
    <w:p w:rsidR="00BB2224" w:rsidRDefault="00BB2224"/>
    <w:p w:rsidR="00B36BB2" w:rsidRPr="00D64D0A" w:rsidRDefault="00B36BB2"/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BC439A" w:rsidRPr="00D64D0A" w:rsidTr="004E674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pPr w:leftFromText="180" w:rightFromText="180" w:vertAnchor="text" w:horzAnchor="page" w:tblpX="3616" w:tblpY="-69"/>
              <w:tblOverlap w:val="never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BC439A" w:rsidRPr="00D64D0A" w:rsidTr="004E674B"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BC439A" w:rsidRPr="00D64D0A" w:rsidTr="004E674B">
              <w:trPr>
                <w:trHeight w:val="283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="00161E82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5140B3"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หน่วยบริการสาธารณสุขของกระทรวงสาธารณสุขให้มีอนามัยสิ่งแวดล้อมที่ดีเป็นต้นแบบแก่องค์กรอื่นๆและชุมชน</w:t>
            </w:r>
            <w:r w:rsidR="004E674B" w:rsidRPr="00D64D0A">
              <w:rPr>
                <w:rFonts w:ascii="TH SarabunIT๙" w:hAnsi="TH SarabunIT๙" w:cs="TH SarabunIT๙" w:hint="cs"/>
                <w:vanish/>
                <w:sz w:val="28"/>
                <w:cs/>
              </w:rPr>
              <w:pgNum/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โรงพยาบาลสังกัดกระทรวงสาธารณสุขทุกแห่งในจังหวัดตราด (รพท./รพช.) </w:t>
            </w:r>
          </w:p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โรงพยาบาลส่งเสริมสุขภาพตำบล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ทุกแห่งในจังหวัดตราด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รพ. และรพ.สต.รายงานผลการดำเนินงานในภาพรวม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CUP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ให้สำนักงานสาธารณสุขจังหวัด </w:t>
            </w:r>
          </w:p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สสจ. รวบรวมข้อมูลในภาพรวมระดับจังหวัด จัดส่งข้อมูลให้ศูนย์อนามัยที่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>6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รายงานการประเมินตนเองและผลการประเมินของสำนักงานสาธารณสุขจังหวัดตราด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A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จำนวนโรงพยาบาลและรพ.สต.สังกัดกระทรวงสาธารณสุขที่ดำเนินกิจกรรม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A38D5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="004A38D5"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(A/B) X 100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ประเมินตนเองภายในเดือนเมษายน2562 ทีมสสจ.ตราด ประเมินเดือนมิถุนายน 2562</w:t>
            </w:r>
          </w:p>
        </w:tc>
      </w:tr>
      <w:tr w:rsidR="00BC439A" w:rsidRPr="00D64D0A" w:rsidTr="004E674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BC439A" w:rsidRPr="00D64D0A" w:rsidTr="00AA7E23">
              <w:tc>
                <w:tcPr>
                  <w:tcW w:w="4849" w:type="dxa"/>
                  <w:vMerge w:val="restart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  <w:vMerge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</w:tcPr>
                <w:p w:rsidR="00BC439A" w:rsidRPr="00D64D0A" w:rsidRDefault="004A38D5" w:rsidP="004E674B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รพ./รพ.สต.ผ่านเกณฑ์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GREEN &amp; CLEAN</w:t>
                  </w:r>
                </w:p>
              </w:tc>
              <w:tc>
                <w:tcPr>
                  <w:tcW w:w="1843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โรงพยาบาลประเมินตนเองเพื่อเตรียมความพร้อม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และรายงานผลการดำเนินงานตามแบบฟอร์มตัวชี้วัดให้ สสจ. (งานอนามัยสิ่งแวดล้อม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กลุ่มงานอาชีวฯ) ทาง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E-mail : env.trat@gmail.com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ทีมประเมินระดับจังหวัด ประเมินโรงพยาบาลทุกแห่งเพื่อรับรองโรงพยาบาลที่พัฒนาอนามัย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สิ่งแวดล้อมได้ตามเกณฑ์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ตามระยะเวลาการประเมิน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สำนักงานสาธารณสุขจังหวัดส่งสรุปข้อมูลโรงพยาบาลที่พัฒนาอนามัยสิ่งแวดล้อมได้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ในภาพรวมระดับจังหวัดให้ศูนย์อนามัยที่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ชลบุรี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นายธานี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นามสกุล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เข้งนุเคราะห์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ตำแหน่ง.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.</w:t>
            </w:r>
          </w:p>
          <w:p w:rsidR="00BC439A" w:rsidRPr="00D64D0A" w:rsidRDefault="00BC439A" w:rsidP="00AA7E23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0805699215  </w:t>
            </w:r>
            <w:r w:rsidR="00AA7E23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env.trat@gmail.co,</w:t>
            </w:r>
          </w:p>
        </w:tc>
      </w:tr>
      <w:tr w:rsidR="00AA7E23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AF751B" w:rsidRPr="00D64D0A" w:rsidRDefault="00AF751B">
      <w:pPr>
        <w:rPr>
          <w:rFonts w:ascii="TH SarabunIT๙" w:hAnsi="TH SarabunIT๙" w:cs="TH SarabunIT๙"/>
          <w:sz w:val="28"/>
          <w:cs/>
        </w:rPr>
      </w:pPr>
    </w:p>
    <w:p w:rsidR="00561EF9" w:rsidRPr="00D64D0A" w:rsidRDefault="00561EF9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แผนงานที่ 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6.3 ร้อยละของ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รพ.สต.ผ่านเกณฑ์</w:t>
            </w:r>
            <w:r w:rsidR="00320372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หน่วยงาน ที่มีการยกระดับการจัดบริการด้านอาชีวอนามัย และเวชกรรมสิ่งแวดล้อม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หมายถึง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หน่วยงานที่มีการพัฒนาบริหารจัดการเพื่อสนับสนุนการจัดบริการเพื่อดูแล เฝ้าระวัง ป้องกัน ควบคุมโรคและภัยสุขภาพจากสิ่งแวดล้อมในหน่วยบริการสุขภาพตาม</w:t>
            </w:r>
            <w:r w:rsidRPr="00320372">
              <w:rPr>
                <w:rFonts w:ascii="TH SarabunIT๙" w:hAnsi="TH SarabunIT๙" w:cs="TH SarabunIT๙"/>
                <w:sz w:val="28"/>
                <w:u w:val="single"/>
                <w:cs/>
              </w:rPr>
              <w:t>เกณฑ์และแนวทางการตรวจประเมินการจัดบริการด้านอาชีวอนามัย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ให้มีประสิทธิภาพและประสิทธิผลที่ดียิ่งขึ้นไป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ได้แก่ 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ยก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ระดับ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เป็น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เด่น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โรงพยาบาลคลองใหญ่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โรงพยาบาลเขาสมิง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โรงพยาบาลบ่อไร่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โรงพยาบาลแหลมงอบ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โรงพยาบาลเกาะกูด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โรงพยาบาลเกาะช้าง ปี 2561 ได้ระดับพื้นฐาน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  <w:tr w:rsidR="00561EF9" w:rsidRPr="00D64D0A" w:rsidTr="00561EF9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277EC9" w:rsidRPr="00D64D0A" w:rsidTr="00561EF9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277EC9" w:rsidRPr="00D64D0A" w:rsidTr="00561EF9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โรงพยาบาล/โรงพยาบาลส่งเสริมสุขภาพตำบล มีระบบในการจัดการบริการอาชีวอนามัย และเวชกรรมสิ่งแวดล้อมที่เป็นรูปธรรมตามเกณฑ์และแนวทางการจัดบริการอาชีวอนามัย และเวชกรรมสิ่งแวดล้อมในสถานพยาบาล ให้เกิดผลการดำเนินงานด้านประสิทธิภาพ ประสิทธิผล และได้รับการยอมรับจากผู้รับบริการ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 ในจังหวัดตราด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1.ให้ รพ.ทุกแห่งประเมินตนเองและบันทึกข้อมูลในแบบรายงานผลการดำเนินงาน ส่ง สสจ.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2.สสจ. รวบรวมข้อมูลการประเมินโรงพยาบาลในพื้นที่ วิเคราะห์ และส่งรายงานให้สำนักงานป้องกันควบคุมโรคที่ 6 จังหวัดชลบุรี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3.สำนักงานป้องกันควบคุมโรคที่ 6 จังหวัดชลบุรี วิเคราะห์ภาพรวมของเขต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277EC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/รพ.สต.ผ่านเกณฑ์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277EC9" w:rsidP="00561EF9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="00277EC9" w:rsidRPr="00D64D0A">
              <w:rPr>
                <w:rFonts w:ascii="TH SarabunIT๙" w:hAnsi="TH SarabunIT๙" w:cs="TH SarabunIT๙"/>
                <w:sz w:val="28"/>
              </w:rPr>
              <w:t>A/B) X 100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ประเมินตนเองภายในเดือนเมษายน</w:t>
            </w:r>
            <w:r w:rsidR="00966C50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2562 ทีมสสจ.ตราด ประเมินเดือนมิถุนายน 2562</w:t>
            </w:r>
          </w:p>
        </w:tc>
      </w:tr>
    </w:tbl>
    <w:p w:rsidR="00277EC9" w:rsidRDefault="00277EC9"/>
    <w:tbl>
      <w:tblPr>
        <w:tblW w:w="1077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rPr>
          <w:trHeight w:val="1333"/>
        </w:trPr>
        <w:tc>
          <w:tcPr>
            <w:tcW w:w="10774" w:type="dxa"/>
            <w:gridSpan w:val="2"/>
          </w:tcPr>
          <w:p w:rsidR="00561EF9" w:rsidRPr="00D64D0A" w:rsidRDefault="00561EF9" w:rsidP="00561EF9">
            <w:pPr>
              <w:spacing w:after="0"/>
              <w:jc w:val="thaiDistribute"/>
              <w:outlineLvl w:val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966C50" w:rsidRPr="00D64D0A" w:rsidTr="00A83774">
              <w:tc>
                <w:tcPr>
                  <w:tcW w:w="4849" w:type="dxa"/>
                  <w:vMerge w:val="restart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  <w:vMerge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</w:tcPr>
                <w:p w:rsidR="00966C50" w:rsidRPr="00D64D0A" w:rsidRDefault="00966C50" w:rsidP="00A83774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843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561EF9" w:rsidRPr="00D64D0A" w:rsidRDefault="00561EF9" w:rsidP="00561EF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1.รพ./รพ.สต.ทำแบบประเมินตนเองเพื่อวางแผนยกระดับการพัฒนาสถานบริการ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2.ทีมประเมินระดับจังหวัด/อำเภอ ทำการประเมินเพื่อให้คำแนะนำและรับรอง รพ./รพ.สต.ที่ที่มีการยกระดับการจัดบริการด้านอาชีวอนามัย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3.ผลงานเปรียบเทียบกับเป้าหมายรายไตรมาส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1.คู่มือแนวทางการติดตามและประเมินผลการดำเนินงานเวชศาสตร์สิ่งแวดล้อม (การจัดบริการเวชกรรมสิ่งแวดล้อมและการจัดทำรายงานสถานการณ์สิ่งแวดล้อมและสุขภาพ) สำนักโรคจากกการประกอบอาชีพและสิ่งแวดล้อมกรมควบคุมโรค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2.คู่มือแรกเริ่มเรียนรู้อาชีวเวชศาสตร์ วิวัฒน์ เอกบูรณะวัฒน์/สิรวิชญ์ เดชธรรม และ นวพรรณ ผลบุญ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701"/>
              <w:gridCol w:w="1134"/>
              <w:gridCol w:w="1749"/>
              <w:gridCol w:w="1372"/>
              <w:gridCol w:w="1372"/>
            </w:tblGrid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134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493" w:type="dxa"/>
                  <w:gridSpan w:val="3"/>
                </w:tcPr>
                <w:p w:rsidR="00561EF9" w:rsidRPr="00D64D0A" w:rsidRDefault="00561EF9" w:rsidP="00561EF9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749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2560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2561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2562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จำนวนรพ./รพ.สต.ที่มีการยกระดับฯ</w:t>
                  </w:r>
                </w:p>
              </w:tc>
              <w:tc>
                <w:tcPr>
                  <w:tcW w:w="1134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</w:tc>
              <w:tc>
                <w:tcPr>
                  <w:tcW w:w="1749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นายธานี นามสกุล เข้งนุเคราะห์ 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นายทรงวิทย์ นามสกุล ภิรมย์ภักดิ์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</w:tr>
    </w:tbl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966C50" w:rsidRPr="00D64D0A" w:rsidRDefault="00966C5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 อาชีวอนามัย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1.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ำหรับโรงพยาบาลส่งเสริมสุขภาพตำบล</w:t>
      </w:r>
      <w:r w:rsidRPr="00D64D0A">
        <w:rPr>
          <w:rFonts w:ascii="TH SarabunIT๙" w:eastAsia="Calibri" w:hAnsi="TH SarabunIT๙" w:cs="TH SarabunIT๙"/>
          <w:b/>
          <w:bCs/>
          <w:sz w:val="28"/>
        </w:rPr>
        <w:t xml:space="preserve"> 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(รพ.สต.)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134"/>
        <w:gridCol w:w="1843"/>
        <w:gridCol w:w="1158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(คะแนนที่ได้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 xml:space="preserve"> /15 )X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การจัดบริการอาชีวอนามัยสำหรับบุคลากรในโรงพยาบาลส่งเสริมสุขภาพตำบล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 และเวชกรรมสิ่งแวดล้อมเชิงรุกแก่ ผู้ประกอบอาชีพภายนอก และผู้ได้รับผลกระทบจากมลพิษสิ่งแวดล้อม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6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18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/18) X100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5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4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12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/12)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 </w:t>
      </w:r>
      <w:r w:rsidRPr="00D64D0A">
        <w:rPr>
          <w:rFonts w:ascii="TH SarabunIT๙" w:eastAsia="Calibri" w:hAnsi="TH SarabunIT๙" w:cs="TH SarabunIT๙"/>
          <w:sz w:val="28"/>
        </w:rPr>
        <w:t>3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1-3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 xml:space="preserve">3.ระดับดีมาก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  1-4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 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2.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ำหรับโรงพยาบาลชุมชน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/24)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15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/15) x100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50% 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>,2 ร้อยละ 70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>2.ระดับดี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>2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50</w:t>
      </w:r>
      <w:r w:rsidRPr="00D64D0A">
        <w:rPr>
          <w:rFonts w:ascii="TH SarabunIT๙" w:eastAsia="Calibri" w:hAnsi="TH SarabunIT๙" w:cs="TH SarabunIT๙"/>
          <w:sz w:val="28"/>
        </w:rPr>
        <w:t xml:space="preserve">   </w:t>
      </w:r>
    </w:p>
    <w:p w:rsidR="00966C50" w:rsidRPr="00D64D0A" w:rsidRDefault="00966C50" w:rsidP="00966C5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="00225C61" w:rsidRPr="00D64D0A">
        <w:rPr>
          <w:rFonts w:ascii="TH SarabunIT๙" w:eastAsia="Calibri" w:hAnsi="TH SarabunIT๙" w:cs="TH SarabunIT๙"/>
          <w:sz w:val="28"/>
          <w:cs/>
        </w:rPr>
        <w:t>,3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และ5 </w:t>
      </w:r>
      <w:r w:rsidRPr="00D64D0A">
        <w:rPr>
          <w:rFonts w:ascii="TH SarabunIT๙" w:hAnsi="TH SarabunIT๙" w:cs="TH SarabunIT๙"/>
          <w:sz w:val="28"/>
          <w:cs/>
        </w:rPr>
        <w:t>โดยมีคะแนนผ่านองค์ประกอบที่</w:t>
      </w:r>
      <w:r w:rsidR="00225C61" w:rsidRPr="00D64D0A">
        <w:rPr>
          <w:rFonts w:ascii="TH SarabunIT๙" w:hAnsi="TH SarabunIT๙" w:cs="TH SarabunIT๙"/>
          <w:sz w:val="28"/>
        </w:rPr>
        <w:t>1</w:t>
      </w:r>
      <w:r w:rsidRPr="00D64D0A">
        <w:rPr>
          <w:rFonts w:ascii="TH SarabunIT๙" w:hAnsi="TH SarabunIT๙" w:cs="TH SarabunIT๙"/>
          <w:sz w:val="28"/>
        </w:rPr>
        <w:t>-</w:t>
      </w:r>
      <w:r w:rsidRPr="00D64D0A">
        <w:rPr>
          <w:rFonts w:ascii="TH SarabunIT๙" w:hAnsi="TH SarabunIT๙" w:cs="TH SarabunIT๙"/>
          <w:sz w:val="28"/>
          <w:cs/>
        </w:rPr>
        <w:t>3</w:t>
      </w:r>
      <w:r w:rsidR="00225C61" w:rsidRPr="00D64D0A">
        <w:rPr>
          <w:rFonts w:ascii="TH SarabunIT๙" w:hAnsi="TH SarabunIT๙" w:cs="TH SarabunIT๙"/>
          <w:sz w:val="28"/>
          <w:cs/>
        </w:rPr>
        <w:t>ร้อยละ</w:t>
      </w:r>
      <w:r w:rsidRPr="00D64D0A">
        <w:rPr>
          <w:rFonts w:ascii="TH SarabunIT๙" w:hAnsi="TH SarabunIT๙" w:cs="TH SarabunIT๙"/>
          <w:sz w:val="28"/>
          <w:cs/>
        </w:rPr>
        <w:t>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5ร้อยละ </w:t>
      </w:r>
      <w:r w:rsidRPr="00D64D0A">
        <w:rPr>
          <w:rFonts w:ascii="TH SarabunIT๙" w:hAnsi="TH SarabunIT๙" w:cs="TH SarabunIT๙"/>
          <w:sz w:val="28"/>
        </w:rPr>
        <w:t>60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</w:t>
      </w:r>
      <w:r w:rsidRPr="00D64D0A">
        <w:rPr>
          <w:rFonts w:ascii="TH SarabunIT๙" w:hAnsi="TH SarabunIT๙" w:cs="TH SarabunIT๙" w:hint="cs"/>
          <w:sz w:val="28"/>
          <w:cs/>
        </w:rPr>
        <w:br/>
      </w: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4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</w:p>
    <w:p w:rsidR="00225C61" w:rsidRPr="00D64D0A" w:rsidRDefault="00225C61" w:rsidP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3</w:t>
      </w:r>
      <w:r w:rsidRPr="00D64D0A">
        <w:rPr>
          <w:rFonts w:ascii="TH SarabunIT๙" w:hAnsi="TH SarabunIT๙" w:cs="TH SarabunIT๙"/>
          <w:b/>
          <w:bCs/>
          <w:sz w:val="28"/>
          <w:cs/>
        </w:rPr>
        <w:t>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ำหรับโรงพยาบาลทั่วไป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36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/36)x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50%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ขึ้นไป *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,2 </w:t>
      </w:r>
      <w:r w:rsidRPr="00D64D0A">
        <w:rPr>
          <w:rFonts w:ascii="TH SarabunIT๙" w:eastAsia="Times New Roman" w:hAnsi="TH SarabunIT๙" w:cs="TH SarabunIT๙"/>
          <w:sz w:val="28"/>
          <w:cs/>
        </w:rPr>
        <w:t>โดยมีคะแนนผ่านองค์ประกอบที่ 1-2 ร้อยละ 80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 xml:space="preserve">3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eastAsia="Calibri" w:hAnsi="TH SarabunIT๙" w:cs="TH SarabunIT๙"/>
          <w:sz w:val="28"/>
        </w:rPr>
        <w:t xml:space="preserve"> 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>3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 </w:t>
      </w:r>
    </w:p>
    <w:p w:rsidR="00AF751B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5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ขึ้นไป</w:t>
      </w:r>
      <w:r w:rsidR="00AF751B"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ind w:right="-46"/>
              <w:jc w:val="both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E13F1" w:rsidP="0069304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KPI 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.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4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="0051559C"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จังหวัดมีระบบจัดการปัจจัยเสี่ยงด้านสิ่งแวดล้อมและสุขภาพอย่างบูรณาการมีประสิทธิภาพ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และยั่งยืน หมายถึง สำนักงานสาธารณสุขจังหวัดมีระบบและกลไก เพื่อจัดการปัจจัยเสี่ยง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ด้านสิ่งแวดล้อมและสุขภาพ ใน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ประเด็น ดังนี้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มีการพัฒนาระบบฐานข้อมูล สถานการณ์ และการเฝ้าระวังด้านสิ่งแวดล้อมและสุขภาพ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มีกลไกการจัดการปัจจัยเสี่ยงจากมลพิษสิ่งแวดล้อมอย่างบูรณาการ โดยขับเคลื่อน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การด าเนินงาน ผ่านกลไกคณะกรรมการสาธารณสุขจังหวัด (คสจ.)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มีระบบและกลไกสนับสนุนการจัดการมูลฝอยติดเชื้อของโรงพยาบาล รพศ./รพท./รพช.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สังกัดกระทรวงสาธารณสุขให้ถูกต้องตามกฎหมาย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มีการส่งเสริมให้ท้องถิ่นมีการจัดบริการอนามัยสิ่งแวดล้อมที่ได้มาตรฐาน (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EHA) 5.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มีการด าเนินงานเพื่อส่งเสริม สนับสนุนให้เกิดต าบลที่มีชุมชนเข้มแข็ง ด้านอนามัยสิ่งแวดล้อม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(Active Communities) 6.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มีการจัดระบบเฝ้าระวังสุขภาพจากการประกอบอาชีพและมลพิษสิ่งแวดล้อม</w:t>
            </w:r>
          </w:p>
        </w:tc>
      </w:tr>
      <w:tr w:rsidR="007E3887" w:rsidRPr="00D64D0A" w:rsidTr="00ED50D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7E3887" w:rsidRPr="00D64D0A" w:rsidTr="00ED50DB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7E3887" w:rsidRPr="00D64D0A" w:rsidTr="00ED50DB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ระดับดีมาก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เพื่อให้ประชาชนได้รับการป้องกัน ดูแลสุขภาพจากปัจจัยเสี่ยงมลพิษสิ่งแวดล้อม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อำเภอ ๗ แห่ง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3A56E1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คปสอ. ดำเนินงานเฝ้าระวังและจัดทำข้อมูลด้านอนามัยสิ่งแวดล้อม และจัดทำรายงาน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ผลการดำเนินงานตามแบบฟอร์มการรายงานและส่งให้สสจ.ตราด เป็นรายไตรมาส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รวบรวมและวิเคราะห์ข้อมูลในภาพรวมของจังหวัดและจัดส่งข้อมูลให้กรมอนามัย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ตามแบบฟอร์มการรายงาน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รวบรวมและวิเคราะห์ข้อมูลระดับจังหวัด จัดทำเป็นรายงานสรุปผลการดำเนินงานรายไตรมาส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การรายงานผ่านระบบการตรวจราชการกระทรวง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สำ</w:t>
            </w:r>
            <w:r w:rsidR="00D65383" w:rsidRPr="00D64D0A">
              <w:rPr>
                <w:rFonts w:ascii="TH SarabunIT๙" w:hAnsi="TH SarabunIT๙" w:cs="TH SarabunIT๙"/>
                <w:cs/>
              </w:rPr>
              <w:t>นักงานสาธารณสุขจังหวัด</w:t>
            </w:r>
            <w:r w:rsidR="00D65383" w:rsidRPr="00D64D0A">
              <w:rPr>
                <w:rFonts w:ascii="TH SarabunIT๙" w:hAnsi="TH SarabunIT๙" w:cs="TH SarabunIT๙"/>
                <w:sz w:val="28"/>
                <w:cs/>
              </w:rPr>
              <w:t xml:space="preserve"> /โรงพยาบาล/สำนักงานสาธารณสุขอำเภอ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u w:val="single"/>
                <w:cs/>
              </w:rPr>
              <w:t>ดำเนินการได้ตามเกณฑ์ที่กำหนด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69304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รอบ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3, 6, 9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และ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เดือน (ธค.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61,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มิย.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กย.</w:t>
            </w:r>
            <w:r w:rsidRPr="00D64D0A">
              <w:rPr>
                <w:rFonts w:ascii="TH SarabunIT๙" w:hAnsi="TH SarabunIT๙" w:cs="TH SarabunIT๙"/>
                <w:sz w:val="28"/>
              </w:rPr>
              <w:t>62)</w:t>
            </w:r>
          </w:p>
        </w:tc>
      </w:tr>
      <w:tr w:rsidR="007E3887" w:rsidRPr="00D64D0A" w:rsidTr="00ED50D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00002B" w:rsidRPr="00D64D0A" w:rsidRDefault="007E3887" w:rsidP="0000002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</w:t>
            </w:r>
            <w:r w:rsidR="0000002B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: 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ภาคผนวก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323"/>
            </w:tblGrid>
            <w:tr w:rsidR="0000002B" w:rsidRPr="00D64D0A">
              <w:trPr>
                <w:trHeight w:val="1890"/>
              </w:trPr>
              <w:tc>
                <w:tcPr>
                  <w:tcW w:w="7323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ศูนย์อนามัย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และสำนักงานป้องกันควบคุมโรค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สคร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ทำการทวนสอบและวิเคราะห์ผลการประเมินตนเองของสำนักงานสาธารณสุขจังหวัด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และประเมินผลการดำเนินงานของสำนักงานสาธารณสุขจังหวัด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ส่วนกลางสุ่มประเมินเชิงคุณภาพ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และจัดทำสรุปผลการด</w:t>
                  </w:r>
                  <w:r w:rsidRPr="00D64D0A">
                    <w:rPr>
                      <w:rFonts w:ascii="TH SarabunIT๙" w:hAnsi="TH SarabunIT๙" w:cs="TH SarabunIT๙" w:hint="cs"/>
                      <w:color w:val="auto"/>
                      <w:sz w:val="28"/>
                      <w:szCs w:val="28"/>
                      <w:cs/>
                    </w:rPr>
                    <w:t>ำ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เนินงานตามตัวชี้วัดภาพรวมของประเทศ</w:t>
                  </w:r>
                  <w:r w:rsidRPr="00D64D0A">
                    <w:rPr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440"/>
            </w:tblGrid>
            <w:tr w:rsidR="0000002B" w:rsidRPr="00D64D0A">
              <w:trPr>
                <w:trHeight w:val="6005"/>
              </w:trPr>
              <w:tc>
                <w:tcPr>
                  <w:tcW w:w="7440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แนวทางการเฝ้าระวังสิ่งแวดล้อมและสุขภาพ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lastRenderedPageBreak/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/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แนวทางการปฏิบัติงานสาหรับฝ่ายเลขานุการคณะกรรมการสาธารณสุขจังหวัด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Animation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ให้ความรู้ด้านกฎหมายสาธารณสุขและบทบาทหน้าที่ของคณะกรรมการสาธารณสุขจังหวัด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คู่มือปฏิบัติงานสาหรับเจ้าหน้าที่สาธารณสุข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เรื่องการพัฒนาคุณภาพระบบบริการอนามัยสิ่งแวดล้อม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คู่มือมาตรฐานการปฏิบัติงานระบบบริการอนามัยสิ่งแวดล้อม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องค์กรปกครองส่วนท้องถิ่น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ระบบสารสนเทศด้านอนามัยสิ่งแวดล้อมของประเทศไทย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(NEHIS)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7.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แนวทางการพัฒนาชุมชนเข้มแข็งในการจัดการอนามัยสิ่งแวดล้อมชุมชน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8.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แนวทางการจัดการอนามัยสิ่งแวดล้อมชุมชนสาหรับประชาชน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และเจ้าหน้าที่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9.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คาแนะนาการจัดระบบเฝ้าระวังสุขภาพจากการประกอบอาชีพและมลพิษสิ่งแวดล้อมตามเกณฑ์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10.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แนวทางการจัดบริการอาชีวอนามัยและเวชกรรมสิ่งแวดล้อมสาหรับโรงพยาบาล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คู่มือแนวทางการพัฒนาสถานบริการการสาธารณสุขให้ได้มาตรฐานการจัดการมูลฝอยติดเชื้อ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คู่มือแนวทางการจัดการมูลฝอยติดเชื้อในโรงพยาบาลส่งเสริมสุขภาพตาบล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คู่มืออบรมผู้ปฏิบัติงานมูลฝอยติดเชื้อ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หลักสูตรป้องกันและระงับการแพร่เชื้อหรืออันตรายที่อาจเกิดจากมูลฝอยติดเชื้อ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คู่มือแนวทางการบริหารจัดการสุขาภิบาลและสิ่งแวดล้อมในโรงพยาบาล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คู่มือแนวทางการดาเนินงาน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GREEN &amp; CLEAN Hospital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กฎกระทรวงว่าด้วยการจัดการมูลฝอยติดเชื้อ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.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 2545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และประกาศกระทรวงที่เกี่ยวข้อง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372"/>
              <w:gridCol w:w="1372"/>
              <w:gridCol w:w="1372"/>
              <w:gridCol w:w="1372"/>
              <w:gridCol w:w="1372"/>
            </w:tblGrid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7E3887" w:rsidRPr="00D64D0A" w:rsidRDefault="007E3887" w:rsidP="00ED50DB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นายทรงวิทย์ 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นามสกุล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ภิรมย์ภักดิ์ ตำแหน่ง นักวิชาการสาธารณสุขชำนาญการ</w:t>
            </w:r>
          </w:p>
          <w:p w:rsidR="007E3887" w:rsidRPr="00D64D0A" w:rsidRDefault="00412610" w:rsidP="0041261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="007E3887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 env.trat@gmail.com</w:t>
            </w:r>
          </w:p>
        </w:tc>
      </w:tr>
      <w:tr w:rsidR="00412610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 นายทรงวิทย์  นามสกุล ภิรมย์ภักดิ์ ตำแหน่ง นักวิชาการสาธารณสุขชำนาญการ</w:t>
            </w:r>
          </w:p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 env.trat@gmail.com</w:t>
            </w:r>
          </w:p>
        </w:tc>
      </w:tr>
    </w:tbl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8E13F1" w:rsidRPr="00D64D0A" w:rsidRDefault="008E13F1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693044" w:rsidRPr="00D64D0A" w:rsidRDefault="00693044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8E13F1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</w:t>
      </w:r>
    </w:p>
    <w:p w:rsidR="000269B0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เกณฑ์การประเมินตัวชี้วัดแผน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20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ปีงบประมาณ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พ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ศ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 2562</w:t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drawing>
          <wp:inline distT="0" distB="0" distL="0" distR="0">
            <wp:extent cx="6645910" cy="5593697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9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9B0" w:rsidRPr="00D64D0A" w:rsidRDefault="000269B0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524625" cy="9443712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44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 w:hint="cs"/>
          <w:noProof/>
          <w:sz w:val="28"/>
        </w:rPr>
        <w:lastRenderedPageBreak/>
        <w:drawing>
          <wp:inline distT="0" distB="0" distL="0" distR="0">
            <wp:extent cx="6362700" cy="9423321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923" cy="942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400800" cy="939440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162" cy="939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645910" cy="4819137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1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</w:p>
    <w:sectPr w:rsidR="007B0D28" w:rsidRPr="00D64D0A" w:rsidSect="00B2353B">
      <w:head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602F" w:rsidRDefault="00F0602F" w:rsidP="008D07E9">
      <w:pPr>
        <w:spacing w:after="0" w:line="240" w:lineRule="auto"/>
      </w:pPr>
      <w:r>
        <w:separator/>
      </w:r>
    </w:p>
  </w:endnote>
  <w:endnote w:type="continuationSeparator" w:id="0">
    <w:p w:rsidR="00F0602F" w:rsidRDefault="00F0602F" w:rsidP="008D0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602F" w:rsidRDefault="00F0602F" w:rsidP="008D07E9">
      <w:pPr>
        <w:spacing w:after="0" w:line="240" w:lineRule="auto"/>
      </w:pPr>
      <w:r>
        <w:separator/>
      </w:r>
    </w:p>
  </w:footnote>
  <w:footnote w:type="continuationSeparator" w:id="0">
    <w:p w:rsidR="00F0602F" w:rsidRDefault="00F0602F" w:rsidP="008D07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46264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AD3DCA" w:rsidRPr="008D07E9" w:rsidRDefault="009C692D">
        <w:pPr>
          <w:pStyle w:val="a5"/>
          <w:jc w:val="right"/>
          <w:rPr>
            <w:rFonts w:ascii="TH SarabunIT๙" w:hAnsi="TH SarabunIT๙" w:cs="TH SarabunIT๙"/>
            <w:sz w:val="32"/>
            <w:szCs w:val="32"/>
          </w:rPr>
        </w:pPr>
        <w:r w:rsidRPr="008D07E9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AD3DCA" w:rsidRPr="008D07E9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444D24" w:rsidRPr="00444D24">
          <w:rPr>
            <w:rFonts w:ascii="TH SarabunIT๙" w:hAnsi="TH SarabunIT๙" w:cs="TH SarabunIT๙"/>
            <w:noProof/>
            <w:sz w:val="32"/>
            <w:szCs w:val="32"/>
            <w:lang w:val="th-TH"/>
          </w:rPr>
          <w:t>18</w: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AD3DCA" w:rsidRDefault="00AD3DC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E67A4"/>
    <w:multiLevelType w:val="hybridMultilevel"/>
    <w:tmpl w:val="954AAD26"/>
    <w:lvl w:ilvl="0" w:tplc="88CEBC5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3C70B9"/>
    <w:multiLevelType w:val="hybridMultilevel"/>
    <w:tmpl w:val="B9FEBE20"/>
    <w:lvl w:ilvl="0" w:tplc="D8326E1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516903"/>
    <w:multiLevelType w:val="hybridMultilevel"/>
    <w:tmpl w:val="B84E04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94251B"/>
    <w:multiLevelType w:val="hybridMultilevel"/>
    <w:tmpl w:val="7E2CB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0E37EE"/>
    <w:multiLevelType w:val="hybridMultilevel"/>
    <w:tmpl w:val="04628F38"/>
    <w:lvl w:ilvl="0" w:tplc="08CCC22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FB5DCF"/>
    <w:multiLevelType w:val="hybridMultilevel"/>
    <w:tmpl w:val="947006E2"/>
    <w:lvl w:ilvl="0" w:tplc="1554A98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Grammatical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B2353B"/>
    <w:rsid w:val="0000002B"/>
    <w:rsid w:val="00010574"/>
    <w:rsid w:val="000256B2"/>
    <w:rsid w:val="000269B0"/>
    <w:rsid w:val="00030A6D"/>
    <w:rsid w:val="00036F5F"/>
    <w:rsid w:val="00042592"/>
    <w:rsid w:val="000465E5"/>
    <w:rsid w:val="00070BE0"/>
    <w:rsid w:val="00071F4B"/>
    <w:rsid w:val="000721AB"/>
    <w:rsid w:val="000746BC"/>
    <w:rsid w:val="00076219"/>
    <w:rsid w:val="00087716"/>
    <w:rsid w:val="000941EA"/>
    <w:rsid w:val="000960F2"/>
    <w:rsid w:val="000B298A"/>
    <w:rsid w:val="000B3DC3"/>
    <w:rsid w:val="000B4664"/>
    <w:rsid w:val="000C091D"/>
    <w:rsid w:val="000C3444"/>
    <w:rsid w:val="000C7E57"/>
    <w:rsid w:val="000F4DF3"/>
    <w:rsid w:val="00103A16"/>
    <w:rsid w:val="00104852"/>
    <w:rsid w:val="00106616"/>
    <w:rsid w:val="0011265E"/>
    <w:rsid w:val="00127471"/>
    <w:rsid w:val="00141A5D"/>
    <w:rsid w:val="00141C68"/>
    <w:rsid w:val="001454C1"/>
    <w:rsid w:val="00150492"/>
    <w:rsid w:val="0015058D"/>
    <w:rsid w:val="0015416A"/>
    <w:rsid w:val="00161E82"/>
    <w:rsid w:val="00164975"/>
    <w:rsid w:val="0016682C"/>
    <w:rsid w:val="001670CF"/>
    <w:rsid w:val="0017096A"/>
    <w:rsid w:val="001711EE"/>
    <w:rsid w:val="001753B7"/>
    <w:rsid w:val="001776A9"/>
    <w:rsid w:val="00184724"/>
    <w:rsid w:val="001A199E"/>
    <w:rsid w:val="001A6474"/>
    <w:rsid w:val="001B045C"/>
    <w:rsid w:val="001B559F"/>
    <w:rsid w:val="001C5B8E"/>
    <w:rsid w:val="001D0069"/>
    <w:rsid w:val="001E0332"/>
    <w:rsid w:val="001E1B53"/>
    <w:rsid w:val="001F215E"/>
    <w:rsid w:val="001F3364"/>
    <w:rsid w:val="001F5850"/>
    <w:rsid w:val="001F5E5C"/>
    <w:rsid w:val="002062FE"/>
    <w:rsid w:val="00206891"/>
    <w:rsid w:val="00211F75"/>
    <w:rsid w:val="002127D3"/>
    <w:rsid w:val="00213EA7"/>
    <w:rsid w:val="00216B5E"/>
    <w:rsid w:val="00225C61"/>
    <w:rsid w:val="002330C7"/>
    <w:rsid w:val="00234F15"/>
    <w:rsid w:val="002350B3"/>
    <w:rsid w:val="00236161"/>
    <w:rsid w:val="00236657"/>
    <w:rsid w:val="0024590A"/>
    <w:rsid w:val="0025494F"/>
    <w:rsid w:val="00256071"/>
    <w:rsid w:val="00277EC9"/>
    <w:rsid w:val="00293AFC"/>
    <w:rsid w:val="0029422B"/>
    <w:rsid w:val="00297CE0"/>
    <w:rsid w:val="00297E66"/>
    <w:rsid w:val="002A3284"/>
    <w:rsid w:val="002B48EE"/>
    <w:rsid w:val="002C03B5"/>
    <w:rsid w:val="002C41E7"/>
    <w:rsid w:val="002C74F7"/>
    <w:rsid w:val="002D046E"/>
    <w:rsid w:val="002D2FFA"/>
    <w:rsid w:val="00300924"/>
    <w:rsid w:val="00313103"/>
    <w:rsid w:val="00320372"/>
    <w:rsid w:val="0032060E"/>
    <w:rsid w:val="003245B3"/>
    <w:rsid w:val="003336CF"/>
    <w:rsid w:val="00343850"/>
    <w:rsid w:val="003637C0"/>
    <w:rsid w:val="00371F04"/>
    <w:rsid w:val="003721E3"/>
    <w:rsid w:val="003734FD"/>
    <w:rsid w:val="003818A1"/>
    <w:rsid w:val="00395252"/>
    <w:rsid w:val="003963BD"/>
    <w:rsid w:val="003A0CED"/>
    <w:rsid w:val="003A1BFA"/>
    <w:rsid w:val="003A43A5"/>
    <w:rsid w:val="003A56E1"/>
    <w:rsid w:val="003B0774"/>
    <w:rsid w:val="003B458C"/>
    <w:rsid w:val="003C0C41"/>
    <w:rsid w:val="003C5BF0"/>
    <w:rsid w:val="003C5DDA"/>
    <w:rsid w:val="003D2622"/>
    <w:rsid w:val="003D3743"/>
    <w:rsid w:val="003D5332"/>
    <w:rsid w:val="003E2EAB"/>
    <w:rsid w:val="003F2273"/>
    <w:rsid w:val="003F2E3D"/>
    <w:rsid w:val="003F69C4"/>
    <w:rsid w:val="0041055A"/>
    <w:rsid w:val="00412610"/>
    <w:rsid w:val="00440F41"/>
    <w:rsid w:val="00441497"/>
    <w:rsid w:val="00444A4D"/>
    <w:rsid w:val="00444D24"/>
    <w:rsid w:val="00454758"/>
    <w:rsid w:val="00462A20"/>
    <w:rsid w:val="00465F9B"/>
    <w:rsid w:val="00484E3A"/>
    <w:rsid w:val="00494808"/>
    <w:rsid w:val="004A0244"/>
    <w:rsid w:val="004A38D5"/>
    <w:rsid w:val="004A69EE"/>
    <w:rsid w:val="004B360E"/>
    <w:rsid w:val="004B483C"/>
    <w:rsid w:val="004C2D35"/>
    <w:rsid w:val="004C5971"/>
    <w:rsid w:val="004E674B"/>
    <w:rsid w:val="004F47F2"/>
    <w:rsid w:val="004F5D26"/>
    <w:rsid w:val="00500424"/>
    <w:rsid w:val="00502FF6"/>
    <w:rsid w:val="00507D14"/>
    <w:rsid w:val="00511F38"/>
    <w:rsid w:val="005140B3"/>
    <w:rsid w:val="0051559C"/>
    <w:rsid w:val="005157AD"/>
    <w:rsid w:val="0052255C"/>
    <w:rsid w:val="005225A6"/>
    <w:rsid w:val="00540ABC"/>
    <w:rsid w:val="00553668"/>
    <w:rsid w:val="0056091B"/>
    <w:rsid w:val="00561EF9"/>
    <w:rsid w:val="00564E13"/>
    <w:rsid w:val="00567AB6"/>
    <w:rsid w:val="00583763"/>
    <w:rsid w:val="00584740"/>
    <w:rsid w:val="00584DFD"/>
    <w:rsid w:val="00597F11"/>
    <w:rsid w:val="005A5C00"/>
    <w:rsid w:val="005B4E09"/>
    <w:rsid w:val="005D261D"/>
    <w:rsid w:val="005D3008"/>
    <w:rsid w:val="005D686A"/>
    <w:rsid w:val="005E2B56"/>
    <w:rsid w:val="006173BE"/>
    <w:rsid w:val="0062019A"/>
    <w:rsid w:val="0063174E"/>
    <w:rsid w:val="00662EDA"/>
    <w:rsid w:val="00663F2D"/>
    <w:rsid w:val="00670B6E"/>
    <w:rsid w:val="00672D2D"/>
    <w:rsid w:val="00675A58"/>
    <w:rsid w:val="00683394"/>
    <w:rsid w:val="00693044"/>
    <w:rsid w:val="006A14E6"/>
    <w:rsid w:val="006A386A"/>
    <w:rsid w:val="006A3916"/>
    <w:rsid w:val="006A4B91"/>
    <w:rsid w:val="006A7D0D"/>
    <w:rsid w:val="006B29C0"/>
    <w:rsid w:val="006B6F0E"/>
    <w:rsid w:val="006C5A53"/>
    <w:rsid w:val="006D0FE9"/>
    <w:rsid w:val="006D2F04"/>
    <w:rsid w:val="006D6950"/>
    <w:rsid w:val="006F06F6"/>
    <w:rsid w:val="006F1FAD"/>
    <w:rsid w:val="006F76BF"/>
    <w:rsid w:val="00704D4F"/>
    <w:rsid w:val="00710BF4"/>
    <w:rsid w:val="00714706"/>
    <w:rsid w:val="00730556"/>
    <w:rsid w:val="00734165"/>
    <w:rsid w:val="0075765C"/>
    <w:rsid w:val="0076337A"/>
    <w:rsid w:val="00782F02"/>
    <w:rsid w:val="00785C42"/>
    <w:rsid w:val="00792544"/>
    <w:rsid w:val="007A74C9"/>
    <w:rsid w:val="007B0D28"/>
    <w:rsid w:val="007E0336"/>
    <w:rsid w:val="007E3887"/>
    <w:rsid w:val="007E7B78"/>
    <w:rsid w:val="0080373E"/>
    <w:rsid w:val="00810B0B"/>
    <w:rsid w:val="00825F35"/>
    <w:rsid w:val="008269CB"/>
    <w:rsid w:val="0083537B"/>
    <w:rsid w:val="00841E9A"/>
    <w:rsid w:val="00847CB7"/>
    <w:rsid w:val="00855A3F"/>
    <w:rsid w:val="00856553"/>
    <w:rsid w:val="008619A1"/>
    <w:rsid w:val="0086456B"/>
    <w:rsid w:val="00874B16"/>
    <w:rsid w:val="00876805"/>
    <w:rsid w:val="008843F6"/>
    <w:rsid w:val="008972AE"/>
    <w:rsid w:val="008A1344"/>
    <w:rsid w:val="008B506D"/>
    <w:rsid w:val="008B6AE0"/>
    <w:rsid w:val="008D07E9"/>
    <w:rsid w:val="008D0E1F"/>
    <w:rsid w:val="008D3F48"/>
    <w:rsid w:val="008E13F1"/>
    <w:rsid w:val="008E48D5"/>
    <w:rsid w:val="008E4E15"/>
    <w:rsid w:val="008E56EB"/>
    <w:rsid w:val="008E5C8C"/>
    <w:rsid w:val="008F644C"/>
    <w:rsid w:val="00905C3B"/>
    <w:rsid w:val="0090745A"/>
    <w:rsid w:val="00915B4A"/>
    <w:rsid w:val="00917C89"/>
    <w:rsid w:val="0092009E"/>
    <w:rsid w:val="009363BF"/>
    <w:rsid w:val="00953FB0"/>
    <w:rsid w:val="009556D3"/>
    <w:rsid w:val="00960A54"/>
    <w:rsid w:val="00964BA7"/>
    <w:rsid w:val="00966C50"/>
    <w:rsid w:val="00966F0D"/>
    <w:rsid w:val="0097641F"/>
    <w:rsid w:val="009803D4"/>
    <w:rsid w:val="00991B61"/>
    <w:rsid w:val="00997082"/>
    <w:rsid w:val="009970F1"/>
    <w:rsid w:val="009A4237"/>
    <w:rsid w:val="009A5965"/>
    <w:rsid w:val="009B7FDB"/>
    <w:rsid w:val="009C47F0"/>
    <w:rsid w:val="009C6208"/>
    <w:rsid w:val="009C692D"/>
    <w:rsid w:val="009D59B5"/>
    <w:rsid w:val="009E7B43"/>
    <w:rsid w:val="009F2609"/>
    <w:rsid w:val="009F275C"/>
    <w:rsid w:val="009F6F47"/>
    <w:rsid w:val="00A050B1"/>
    <w:rsid w:val="00A138F8"/>
    <w:rsid w:val="00A445C1"/>
    <w:rsid w:val="00A45E80"/>
    <w:rsid w:val="00A614CF"/>
    <w:rsid w:val="00A66479"/>
    <w:rsid w:val="00A749BC"/>
    <w:rsid w:val="00A76227"/>
    <w:rsid w:val="00A76AE5"/>
    <w:rsid w:val="00A82379"/>
    <w:rsid w:val="00A83774"/>
    <w:rsid w:val="00A83FD0"/>
    <w:rsid w:val="00A8549F"/>
    <w:rsid w:val="00AA1C31"/>
    <w:rsid w:val="00AA63F4"/>
    <w:rsid w:val="00AA677E"/>
    <w:rsid w:val="00AA7E23"/>
    <w:rsid w:val="00AB6931"/>
    <w:rsid w:val="00AB770A"/>
    <w:rsid w:val="00AC699D"/>
    <w:rsid w:val="00AD3DCA"/>
    <w:rsid w:val="00AD4528"/>
    <w:rsid w:val="00AD6A13"/>
    <w:rsid w:val="00AD7337"/>
    <w:rsid w:val="00AD7A7B"/>
    <w:rsid w:val="00AE45D8"/>
    <w:rsid w:val="00AE559D"/>
    <w:rsid w:val="00AF751B"/>
    <w:rsid w:val="00AF77A1"/>
    <w:rsid w:val="00B026D9"/>
    <w:rsid w:val="00B06B4A"/>
    <w:rsid w:val="00B07040"/>
    <w:rsid w:val="00B158C9"/>
    <w:rsid w:val="00B17D17"/>
    <w:rsid w:val="00B21597"/>
    <w:rsid w:val="00B2353B"/>
    <w:rsid w:val="00B36BB2"/>
    <w:rsid w:val="00B436E9"/>
    <w:rsid w:val="00B536B0"/>
    <w:rsid w:val="00B56B6F"/>
    <w:rsid w:val="00B63070"/>
    <w:rsid w:val="00B653E4"/>
    <w:rsid w:val="00B66FA4"/>
    <w:rsid w:val="00B94361"/>
    <w:rsid w:val="00B945D4"/>
    <w:rsid w:val="00BA08F6"/>
    <w:rsid w:val="00BB2224"/>
    <w:rsid w:val="00BC0C76"/>
    <w:rsid w:val="00BC2B8F"/>
    <w:rsid w:val="00BC439A"/>
    <w:rsid w:val="00BC5B31"/>
    <w:rsid w:val="00BE2C96"/>
    <w:rsid w:val="00BF2A46"/>
    <w:rsid w:val="00BF556B"/>
    <w:rsid w:val="00C00AE1"/>
    <w:rsid w:val="00C03338"/>
    <w:rsid w:val="00C235D8"/>
    <w:rsid w:val="00C26E53"/>
    <w:rsid w:val="00C41928"/>
    <w:rsid w:val="00C4223F"/>
    <w:rsid w:val="00C423B3"/>
    <w:rsid w:val="00C46A39"/>
    <w:rsid w:val="00C5219F"/>
    <w:rsid w:val="00C5320D"/>
    <w:rsid w:val="00C676B0"/>
    <w:rsid w:val="00C801EC"/>
    <w:rsid w:val="00C823B7"/>
    <w:rsid w:val="00C8520D"/>
    <w:rsid w:val="00CA35B9"/>
    <w:rsid w:val="00CA42B7"/>
    <w:rsid w:val="00CD2EF2"/>
    <w:rsid w:val="00CE1124"/>
    <w:rsid w:val="00CE230F"/>
    <w:rsid w:val="00CE2C72"/>
    <w:rsid w:val="00CE7ED8"/>
    <w:rsid w:val="00D06D0B"/>
    <w:rsid w:val="00D13399"/>
    <w:rsid w:val="00D1509F"/>
    <w:rsid w:val="00D17B18"/>
    <w:rsid w:val="00D26394"/>
    <w:rsid w:val="00D274AF"/>
    <w:rsid w:val="00D27514"/>
    <w:rsid w:val="00D331FE"/>
    <w:rsid w:val="00D35229"/>
    <w:rsid w:val="00D43344"/>
    <w:rsid w:val="00D45059"/>
    <w:rsid w:val="00D509FF"/>
    <w:rsid w:val="00D52BA5"/>
    <w:rsid w:val="00D5350F"/>
    <w:rsid w:val="00D53CA9"/>
    <w:rsid w:val="00D555EB"/>
    <w:rsid w:val="00D64D0A"/>
    <w:rsid w:val="00D65383"/>
    <w:rsid w:val="00D672D7"/>
    <w:rsid w:val="00D848E7"/>
    <w:rsid w:val="00D86ACD"/>
    <w:rsid w:val="00D96D0B"/>
    <w:rsid w:val="00DA20C6"/>
    <w:rsid w:val="00DA447B"/>
    <w:rsid w:val="00DB09E9"/>
    <w:rsid w:val="00DB1F52"/>
    <w:rsid w:val="00DC2240"/>
    <w:rsid w:val="00DC237B"/>
    <w:rsid w:val="00DC3C16"/>
    <w:rsid w:val="00DC5670"/>
    <w:rsid w:val="00DD1129"/>
    <w:rsid w:val="00DD6D47"/>
    <w:rsid w:val="00DE1FD3"/>
    <w:rsid w:val="00DF46E5"/>
    <w:rsid w:val="00E04918"/>
    <w:rsid w:val="00E13A5C"/>
    <w:rsid w:val="00E169D9"/>
    <w:rsid w:val="00E16F9B"/>
    <w:rsid w:val="00E20DCD"/>
    <w:rsid w:val="00E2797F"/>
    <w:rsid w:val="00E33C68"/>
    <w:rsid w:val="00E37E3E"/>
    <w:rsid w:val="00E41008"/>
    <w:rsid w:val="00E41D26"/>
    <w:rsid w:val="00E519BB"/>
    <w:rsid w:val="00E541B8"/>
    <w:rsid w:val="00E55433"/>
    <w:rsid w:val="00E56E79"/>
    <w:rsid w:val="00E72B63"/>
    <w:rsid w:val="00E77DAB"/>
    <w:rsid w:val="00E802D7"/>
    <w:rsid w:val="00E85EEF"/>
    <w:rsid w:val="00E877EA"/>
    <w:rsid w:val="00E900A0"/>
    <w:rsid w:val="00E91799"/>
    <w:rsid w:val="00E918E2"/>
    <w:rsid w:val="00EA0AD4"/>
    <w:rsid w:val="00EA29AB"/>
    <w:rsid w:val="00EA3CA4"/>
    <w:rsid w:val="00ED50DB"/>
    <w:rsid w:val="00EF494A"/>
    <w:rsid w:val="00F040FD"/>
    <w:rsid w:val="00F0602F"/>
    <w:rsid w:val="00F32D00"/>
    <w:rsid w:val="00F35DCC"/>
    <w:rsid w:val="00F47580"/>
    <w:rsid w:val="00F55849"/>
    <w:rsid w:val="00F605D7"/>
    <w:rsid w:val="00F65DDC"/>
    <w:rsid w:val="00F7242E"/>
    <w:rsid w:val="00F84741"/>
    <w:rsid w:val="00F86197"/>
    <w:rsid w:val="00F86714"/>
    <w:rsid w:val="00F90C36"/>
    <w:rsid w:val="00F92199"/>
    <w:rsid w:val="00F92EB4"/>
    <w:rsid w:val="00FA2F72"/>
    <w:rsid w:val="00FA6461"/>
    <w:rsid w:val="00FC5618"/>
    <w:rsid w:val="00FD3111"/>
    <w:rsid w:val="00FD3744"/>
    <w:rsid w:val="00FD3FA7"/>
    <w:rsid w:val="00FE4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E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5D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06B4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D07E9"/>
  </w:style>
  <w:style w:type="paragraph" w:styleId="a7">
    <w:name w:val="footer"/>
    <w:basedOn w:val="a"/>
    <w:link w:val="a8"/>
    <w:uiPriority w:val="99"/>
    <w:semiHidden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8D07E9"/>
  </w:style>
  <w:style w:type="paragraph" w:customStyle="1" w:styleId="Default">
    <w:name w:val="Default"/>
    <w:rsid w:val="0000002B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0269B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0269B0"/>
    <w:rPr>
      <w:rFonts w:ascii="Tahoma" w:hAnsi="Tahoma" w:cs="Angsana New"/>
      <w:sz w:val="16"/>
      <w:szCs w:val="20"/>
    </w:rPr>
  </w:style>
  <w:style w:type="character" w:styleId="ab">
    <w:name w:val="Hyperlink"/>
    <w:basedOn w:val="a0"/>
    <w:uiPriority w:val="99"/>
    <w:unhideWhenUsed/>
    <w:rsid w:val="009E7B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65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nv.trat@gmail.com" TargetMode="Externa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244929-81D7-40C0-B664-3DCF63998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19</Pages>
  <Words>3660</Words>
  <Characters>20863</Characters>
  <Application>Microsoft Office Word</Application>
  <DocSecurity>0</DocSecurity>
  <Lines>173</Lines>
  <Paragraphs>48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boonsee</dc:creator>
  <cp:lastModifiedBy>boonsee</cp:lastModifiedBy>
  <cp:revision>9</cp:revision>
  <cp:lastPrinted>2018-11-29T06:24:00Z</cp:lastPrinted>
  <dcterms:created xsi:type="dcterms:W3CDTF">2018-10-22T02:00:00Z</dcterms:created>
  <dcterms:modified xsi:type="dcterms:W3CDTF">2018-11-29T06:27:00Z</dcterms:modified>
</cp:coreProperties>
</file>